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3" w:rsidRPr="00E2769A" w:rsidRDefault="00281163" w:rsidP="0028116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252" w:type="dxa"/>
        <w:tblLook w:val="04A0"/>
      </w:tblPr>
      <w:tblGrid>
        <w:gridCol w:w="9716"/>
      </w:tblGrid>
      <w:tr w:rsidR="00281163" w:rsidRPr="00E2769A" w:rsidTr="003B0744">
        <w:tc>
          <w:tcPr>
            <w:tcW w:w="9716" w:type="dxa"/>
          </w:tcPr>
          <w:p w:rsidR="00281163" w:rsidRPr="00E2769A" w:rsidRDefault="00281163" w:rsidP="00336F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69A">
              <w:rPr>
                <w:rFonts w:ascii="Arial" w:hAnsi="Arial" w:cs="Arial"/>
                <w:b/>
                <w:sz w:val="24"/>
                <w:szCs w:val="24"/>
              </w:rPr>
              <w:t xml:space="preserve">                Администрация Гагинского муниципального </w:t>
            </w:r>
            <w:r w:rsidR="00336F5C" w:rsidRPr="00E2769A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281163" w:rsidRPr="00E2769A" w:rsidTr="003B0744">
        <w:tc>
          <w:tcPr>
            <w:tcW w:w="9716" w:type="dxa"/>
          </w:tcPr>
          <w:p w:rsidR="00281163" w:rsidRPr="00E2769A" w:rsidRDefault="00281163" w:rsidP="003B0744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69A">
              <w:rPr>
                <w:rFonts w:ascii="Arial" w:hAnsi="Arial" w:cs="Arial"/>
                <w:b/>
                <w:sz w:val="24"/>
                <w:szCs w:val="24"/>
              </w:rPr>
              <w:t xml:space="preserve">   Нижегородской области</w:t>
            </w:r>
          </w:p>
        </w:tc>
      </w:tr>
      <w:tr w:rsidR="00281163" w:rsidRPr="00E2769A" w:rsidTr="003B0744">
        <w:trPr>
          <w:trHeight w:val="114"/>
        </w:trPr>
        <w:tc>
          <w:tcPr>
            <w:tcW w:w="9716" w:type="dxa"/>
          </w:tcPr>
          <w:p w:rsidR="00281163" w:rsidRPr="00E2769A" w:rsidRDefault="00281163" w:rsidP="003B074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1163" w:rsidRPr="00E2769A" w:rsidTr="003B0744">
        <w:tc>
          <w:tcPr>
            <w:tcW w:w="9716" w:type="dxa"/>
          </w:tcPr>
          <w:p w:rsidR="00281163" w:rsidRPr="00E2769A" w:rsidRDefault="00281163" w:rsidP="003B0744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769A">
              <w:rPr>
                <w:rFonts w:ascii="Arial" w:hAnsi="Arial" w:cs="Arial"/>
                <w:sz w:val="24"/>
                <w:szCs w:val="24"/>
              </w:rPr>
              <w:t xml:space="preserve">   ПОСТАНОВЛЕНИЕ</w:t>
            </w:r>
          </w:p>
        </w:tc>
      </w:tr>
    </w:tbl>
    <w:p w:rsidR="00281163" w:rsidRPr="00E2769A" w:rsidRDefault="00281163" w:rsidP="00281163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2380"/>
        <w:gridCol w:w="4543"/>
        <w:gridCol w:w="474"/>
        <w:gridCol w:w="1924"/>
      </w:tblGrid>
      <w:tr w:rsidR="00281163" w:rsidRPr="00E2769A" w:rsidTr="003B0744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63" w:rsidRPr="00E2769A" w:rsidRDefault="00E2769A" w:rsidP="003B074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2769A">
              <w:rPr>
                <w:rFonts w:ascii="Arial" w:hAnsi="Arial" w:cs="Arial"/>
                <w:b/>
                <w:sz w:val="24"/>
                <w:szCs w:val="24"/>
              </w:rPr>
              <w:t>01.07.2025</w:t>
            </w:r>
          </w:p>
        </w:tc>
        <w:tc>
          <w:tcPr>
            <w:tcW w:w="4679" w:type="dxa"/>
          </w:tcPr>
          <w:p w:rsidR="00281163" w:rsidRPr="00E2769A" w:rsidRDefault="00281163" w:rsidP="003B074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281163" w:rsidRPr="00E2769A" w:rsidRDefault="00281163" w:rsidP="003B0744">
            <w:pPr>
              <w:rPr>
                <w:rFonts w:ascii="Arial" w:hAnsi="Arial" w:cs="Arial"/>
                <w:sz w:val="24"/>
                <w:szCs w:val="24"/>
              </w:rPr>
            </w:pPr>
            <w:r w:rsidRPr="00E2769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63" w:rsidRPr="00E2769A" w:rsidRDefault="00E2769A" w:rsidP="003B074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2769A">
              <w:rPr>
                <w:rFonts w:ascii="Arial" w:hAnsi="Arial" w:cs="Arial"/>
                <w:b/>
                <w:sz w:val="24"/>
                <w:szCs w:val="24"/>
              </w:rPr>
              <w:t>724</w:t>
            </w:r>
          </w:p>
        </w:tc>
      </w:tr>
    </w:tbl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 w:rsidRPr="00E2769A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E2769A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E2769A">
        <w:rPr>
          <w:rFonts w:ascii="Arial" w:hAnsi="Arial" w:cs="Arial"/>
          <w:b/>
          <w:sz w:val="24"/>
          <w:szCs w:val="24"/>
        </w:rPr>
        <w:t xml:space="preserve"> муниципального округа Нижегородской области от 12.01.2023 г. № 11 </w:t>
      </w:r>
    </w:p>
    <w:p w:rsidR="001E67A3" w:rsidRPr="00E2769A" w:rsidRDefault="00F404F6" w:rsidP="001E67A3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 w:rsidRPr="00E2769A">
        <w:rPr>
          <w:rFonts w:ascii="Arial" w:hAnsi="Arial" w:cs="Arial"/>
          <w:b/>
          <w:sz w:val="24"/>
          <w:szCs w:val="24"/>
        </w:rPr>
        <w:t>«</w:t>
      </w:r>
      <w:r w:rsidR="001E67A3" w:rsidRPr="00E2769A">
        <w:rPr>
          <w:rFonts w:ascii="Arial" w:hAnsi="Arial" w:cs="Arial"/>
          <w:b/>
          <w:sz w:val="24"/>
          <w:szCs w:val="24"/>
        </w:rPr>
        <w:t xml:space="preserve">О комиссии по определению поставщиков (исполнителей, подрядчиков) длямуниципальных заказчиков и муниципальных бюджетных учреждений </w:t>
      </w:r>
      <w:proofErr w:type="spellStart"/>
      <w:r w:rsidR="001E67A3" w:rsidRPr="00E2769A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E2769A">
        <w:rPr>
          <w:rFonts w:ascii="Arial" w:hAnsi="Arial" w:cs="Arial"/>
          <w:b/>
          <w:sz w:val="24"/>
          <w:szCs w:val="24"/>
        </w:rPr>
        <w:t xml:space="preserve"> </w:t>
      </w:r>
      <w:r w:rsidR="001E67A3" w:rsidRPr="00E2769A">
        <w:rPr>
          <w:rFonts w:ascii="Arial" w:hAnsi="Arial" w:cs="Arial"/>
          <w:b/>
          <w:sz w:val="24"/>
          <w:szCs w:val="24"/>
        </w:rPr>
        <w:t>муниципального округа Нижегородской области</w:t>
      </w:r>
      <w:r w:rsidRPr="00E2769A">
        <w:rPr>
          <w:rFonts w:ascii="Arial" w:hAnsi="Arial" w:cs="Arial"/>
          <w:b/>
          <w:sz w:val="24"/>
          <w:szCs w:val="24"/>
        </w:rPr>
        <w:t>»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В </w:t>
      </w:r>
      <w:r w:rsidR="00F404F6" w:rsidRPr="00E2769A">
        <w:rPr>
          <w:rFonts w:ascii="Arial" w:hAnsi="Arial" w:cs="Arial"/>
          <w:sz w:val="24"/>
          <w:szCs w:val="24"/>
        </w:rPr>
        <w:t>связи с кадровыми изменениями</w:t>
      </w:r>
      <w:proofErr w:type="gramStart"/>
      <w:r w:rsidR="00F404F6" w:rsidRPr="00E2769A">
        <w:rPr>
          <w:rFonts w:ascii="Arial" w:hAnsi="Arial" w:cs="Arial"/>
          <w:sz w:val="24"/>
          <w:szCs w:val="24"/>
        </w:rPr>
        <w:t xml:space="preserve"> ,</w:t>
      </w:r>
      <w:proofErr w:type="gramEnd"/>
      <w:r w:rsidR="00F404F6" w:rsidRPr="00E2769A">
        <w:rPr>
          <w:rFonts w:ascii="Arial" w:hAnsi="Arial" w:cs="Arial"/>
          <w:sz w:val="24"/>
          <w:szCs w:val="24"/>
        </w:rPr>
        <w:t xml:space="preserve"> </w:t>
      </w:r>
      <w:r w:rsidRPr="00E2769A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E2769A">
        <w:rPr>
          <w:rFonts w:ascii="Arial" w:hAnsi="Arial" w:cs="Arial"/>
          <w:sz w:val="24"/>
          <w:szCs w:val="24"/>
        </w:rPr>
        <w:t>Гагинского</w:t>
      </w:r>
      <w:proofErr w:type="spellEnd"/>
      <w:r w:rsidRPr="00E2769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</w:t>
      </w:r>
      <w:r w:rsidR="00F404F6" w:rsidRPr="00E276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769A">
        <w:rPr>
          <w:rFonts w:ascii="Arial" w:hAnsi="Arial" w:cs="Arial"/>
          <w:sz w:val="24"/>
          <w:szCs w:val="24"/>
        </w:rPr>
        <w:t>п</w:t>
      </w:r>
      <w:proofErr w:type="spellEnd"/>
      <w:r w:rsidRPr="00E2769A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F404F6" w:rsidRPr="00E2769A" w:rsidRDefault="001E67A3" w:rsidP="00F404F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>1.</w:t>
      </w:r>
      <w:r w:rsidRPr="00E2769A">
        <w:rPr>
          <w:rFonts w:ascii="Arial" w:hAnsi="Arial" w:cs="Arial"/>
          <w:sz w:val="24"/>
          <w:szCs w:val="24"/>
        </w:rPr>
        <w:tab/>
      </w:r>
      <w:r w:rsidR="00F404F6" w:rsidRPr="00E2769A">
        <w:rPr>
          <w:rFonts w:ascii="Arial" w:hAnsi="Arial" w:cs="Arial"/>
          <w:sz w:val="24"/>
          <w:szCs w:val="24"/>
        </w:rPr>
        <w:t>Внести в постановление</w:t>
      </w:r>
      <w:r w:rsidR="00F404F6" w:rsidRPr="00E2769A">
        <w:rPr>
          <w:rFonts w:ascii="Arial" w:hAnsi="Arial" w:cs="Arial"/>
          <w:b/>
          <w:sz w:val="24"/>
          <w:szCs w:val="24"/>
        </w:rPr>
        <w:t xml:space="preserve"> </w:t>
      </w:r>
      <w:r w:rsidR="00F404F6" w:rsidRPr="00E2769A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F404F6" w:rsidRPr="00E2769A">
        <w:rPr>
          <w:rFonts w:ascii="Arial" w:hAnsi="Arial" w:cs="Arial"/>
          <w:sz w:val="24"/>
          <w:szCs w:val="24"/>
        </w:rPr>
        <w:t>Гагинского</w:t>
      </w:r>
      <w:proofErr w:type="spellEnd"/>
      <w:r w:rsidR="00F404F6" w:rsidRPr="00E2769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от 12.01.2023 г. № 11 «О комиссии по определению поставщиков (исполнителей, подрядчиков) для муниципальных заказчиков и муниципальных бюджетных учреждений </w:t>
      </w:r>
      <w:proofErr w:type="spellStart"/>
      <w:r w:rsidR="00F404F6" w:rsidRPr="00E2769A">
        <w:rPr>
          <w:rFonts w:ascii="Arial" w:hAnsi="Arial" w:cs="Arial"/>
          <w:sz w:val="24"/>
          <w:szCs w:val="24"/>
        </w:rPr>
        <w:t>Гагинского</w:t>
      </w:r>
      <w:proofErr w:type="spellEnd"/>
      <w:r w:rsidR="00F404F6" w:rsidRPr="00E2769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следующие изменения:</w:t>
      </w:r>
    </w:p>
    <w:p w:rsidR="001E67A3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1</w:t>
      </w:r>
      <w:r w:rsidR="001E67A3" w:rsidRPr="00E2769A">
        <w:rPr>
          <w:rFonts w:ascii="Arial" w:hAnsi="Arial" w:cs="Arial"/>
          <w:sz w:val="24"/>
          <w:szCs w:val="24"/>
        </w:rPr>
        <w:t>.</w:t>
      </w:r>
      <w:r w:rsidRPr="00E2769A">
        <w:rPr>
          <w:rFonts w:ascii="Arial" w:hAnsi="Arial" w:cs="Arial"/>
          <w:sz w:val="24"/>
          <w:szCs w:val="24"/>
        </w:rPr>
        <w:t>1</w:t>
      </w:r>
      <w:proofErr w:type="gramStart"/>
      <w:r w:rsidR="001E67A3" w:rsidRPr="00E2769A">
        <w:rPr>
          <w:rFonts w:ascii="Arial" w:hAnsi="Arial" w:cs="Arial"/>
          <w:sz w:val="24"/>
          <w:szCs w:val="24"/>
        </w:rPr>
        <w:tab/>
        <w:t>У</w:t>
      </w:r>
      <w:proofErr w:type="gramEnd"/>
      <w:r w:rsidR="001E67A3" w:rsidRPr="00E2769A">
        <w:rPr>
          <w:rFonts w:ascii="Arial" w:hAnsi="Arial" w:cs="Arial"/>
          <w:sz w:val="24"/>
          <w:szCs w:val="24"/>
        </w:rPr>
        <w:t>твердить прилагаемый состав комиссии по определению поставщиков, (подрядчиков, исполнителей) для муниципальных заказчиков и муниципальных бюджетных учреждений Гагинского муниципального округа Нижегородской области. (Приложение 1).</w:t>
      </w:r>
    </w:p>
    <w:p w:rsidR="001E67A3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>2</w:t>
      </w:r>
      <w:r w:rsidR="001E67A3" w:rsidRPr="00E2769A">
        <w:rPr>
          <w:rFonts w:ascii="Arial" w:hAnsi="Arial" w:cs="Arial"/>
          <w:sz w:val="24"/>
          <w:szCs w:val="24"/>
        </w:rPr>
        <w:t>.</w:t>
      </w:r>
      <w:r w:rsidR="001E67A3" w:rsidRPr="00E2769A">
        <w:rPr>
          <w:rFonts w:ascii="Arial" w:hAnsi="Arial" w:cs="Arial"/>
          <w:sz w:val="24"/>
          <w:szCs w:val="24"/>
        </w:rPr>
        <w:tab/>
      </w:r>
      <w:proofErr w:type="gramStart"/>
      <w:r w:rsidR="001E67A3" w:rsidRPr="00E2769A">
        <w:rPr>
          <w:rFonts w:ascii="Arial" w:hAnsi="Arial" w:cs="Arial"/>
          <w:sz w:val="24"/>
          <w:szCs w:val="24"/>
        </w:rPr>
        <w:t>Контроль за</w:t>
      </w:r>
      <w:proofErr w:type="gramEnd"/>
      <w:r w:rsidR="001E67A3" w:rsidRPr="00E2769A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Глава местного самоуправления </w:t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</w:r>
      <w:r w:rsidRPr="00E2769A">
        <w:rPr>
          <w:rFonts w:ascii="Arial" w:hAnsi="Arial" w:cs="Arial"/>
          <w:sz w:val="24"/>
          <w:szCs w:val="24"/>
        </w:rPr>
        <w:tab/>
        <w:t>П.И.Кондаков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F404F6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404F6" w:rsidRPr="00E2769A" w:rsidRDefault="00703409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1E67A3" w:rsidRPr="00E2769A">
        <w:rPr>
          <w:rFonts w:ascii="Arial" w:hAnsi="Arial" w:cs="Arial"/>
          <w:sz w:val="24"/>
          <w:szCs w:val="24"/>
        </w:rPr>
        <w:t>Приложение 1</w:t>
      </w:r>
    </w:p>
    <w:p w:rsidR="001E67A3" w:rsidRPr="00E2769A" w:rsidRDefault="00703409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1E67A3" w:rsidRPr="00E2769A">
        <w:rPr>
          <w:rFonts w:ascii="Arial" w:hAnsi="Arial" w:cs="Arial"/>
          <w:sz w:val="24"/>
          <w:szCs w:val="24"/>
        </w:rPr>
        <w:t>Утверждено</w:t>
      </w:r>
    </w:p>
    <w:p w:rsidR="001E67A3" w:rsidRPr="00E2769A" w:rsidRDefault="00703409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1E67A3" w:rsidRPr="00E2769A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E67A3" w:rsidRPr="00E2769A" w:rsidRDefault="00703409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proofErr w:type="spellStart"/>
      <w:r w:rsidR="001E67A3" w:rsidRPr="00E2769A">
        <w:rPr>
          <w:rFonts w:ascii="Arial" w:hAnsi="Arial" w:cs="Arial"/>
          <w:sz w:val="24"/>
          <w:szCs w:val="24"/>
        </w:rPr>
        <w:t>Гагинского</w:t>
      </w:r>
      <w:proofErr w:type="spellEnd"/>
      <w:r w:rsidR="00F404F6" w:rsidRPr="00E2769A">
        <w:rPr>
          <w:rFonts w:ascii="Arial" w:hAnsi="Arial" w:cs="Arial"/>
          <w:sz w:val="24"/>
          <w:szCs w:val="24"/>
        </w:rPr>
        <w:t xml:space="preserve"> </w:t>
      </w:r>
      <w:r w:rsidR="001E67A3" w:rsidRPr="00E2769A">
        <w:rPr>
          <w:rFonts w:ascii="Arial" w:hAnsi="Arial" w:cs="Arial"/>
          <w:sz w:val="24"/>
          <w:szCs w:val="24"/>
        </w:rPr>
        <w:t>муниципального округа</w:t>
      </w:r>
    </w:p>
    <w:p w:rsidR="001E67A3" w:rsidRPr="00E2769A" w:rsidRDefault="00703409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1E67A3" w:rsidRPr="00E2769A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703409" w:rsidRPr="00E2769A" w:rsidRDefault="00703409" w:rsidP="001E67A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E2769A">
        <w:rPr>
          <w:rFonts w:ascii="Arial" w:hAnsi="Arial" w:cs="Arial"/>
          <w:b/>
          <w:sz w:val="24"/>
          <w:szCs w:val="24"/>
        </w:rPr>
        <w:t>Состав комиссии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>Семиков Александр Иванович -</w:t>
      </w:r>
      <w:r w:rsidRPr="00E2769A">
        <w:rPr>
          <w:rFonts w:ascii="Arial" w:hAnsi="Arial" w:cs="Arial"/>
          <w:sz w:val="24"/>
          <w:szCs w:val="24"/>
        </w:rPr>
        <w:tab/>
        <w:t>заместитель главы администрации Гагинского муниципального округа - начальник ОКС, архитектуры и ЖКХ, председатель комиссии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>Волкова Елена Евгеньевна -</w:t>
      </w:r>
      <w:r w:rsidRPr="00E2769A">
        <w:rPr>
          <w:rFonts w:ascii="Arial" w:hAnsi="Arial" w:cs="Arial"/>
          <w:sz w:val="24"/>
          <w:szCs w:val="24"/>
        </w:rPr>
        <w:tab/>
        <w:t xml:space="preserve">заместитель главы администрации Гагинского </w:t>
      </w:r>
      <w:r w:rsidRPr="00E2769A">
        <w:rPr>
          <w:rFonts w:ascii="Arial" w:hAnsi="Arial" w:cs="Arial"/>
          <w:sz w:val="24"/>
          <w:szCs w:val="24"/>
        </w:rPr>
        <w:lastRenderedPageBreak/>
        <w:t>муниципального округа - начальник отдела экономики и прогнозирования, заместитель председателя</w:t>
      </w:r>
    </w:p>
    <w:p w:rsidR="001E67A3" w:rsidRPr="00E2769A" w:rsidRDefault="001E67A3" w:rsidP="001E67A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E2769A">
        <w:rPr>
          <w:rFonts w:ascii="Arial" w:hAnsi="Arial" w:cs="Arial"/>
          <w:b/>
          <w:sz w:val="24"/>
          <w:szCs w:val="24"/>
        </w:rPr>
        <w:t>Члены комиссии</w:t>
      </w:r>
    </w:p>
    <w:p w:rsidR="001E67A3" w:rsidRPr="00E2769A" w:rsidRDefault="001E67A3" w:rsidP="001E67A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E2769A">
        <w:rPr>
          <w:rFonts w:ascii="Arial" w:hAnsi="Arial" w:cs="Arial"/>
          <w:sz w:val="24"/>
          <w:szCs w:val="24"/>
        </w:rPr>
        <w:t>Атопшев</w:t>
      </w:r>
      <w:proofErr w:type="spellEnd"/>
      <w:r w:rsidRPr="00E2769A">
        <w:rPr>
          <w:rFonts w:ascii="Arial" w:hAnsi="Arial" w:cs="Arial"/>
          <w:sz w:val="24"/>
          <w:szCs w:val="24"/>
        </w:rPr>
        <w:t xml:space="preserve"> Сергей Николаевич  -</w:t>
      </w:r>
      <w:r w:rsidRPr="00E2769A">
        <w:rPr>
          <w:rFonts w:ascii="Arial" w:hAnsi="Arial" w:cs="Arial"/>
          <w:sz w:val="24"/>
          <w:szCs w:val="24"/>
        </w:rPr>
        <w:tab/>
      </w:r>
      <w:r w:rsidR="00AA5909" w:rsidRPr="00E2769A">
        <w:rPr>
          <w:rFonts w:ascii="Arial" w:hAnsi="Arial" w:cs="Arial"/>
          <w:sz w:val="24"/>
          <w:szCs w:val="24"/>
        </w:rPr>
        <w:t xml:space="preserve">заместитель </w:t>
      </w:r>
      <w:r w:rsidRPr="00E2769A">
        <w:rPr>
          <w:rFonts w:ascii="Arial" w:hAnsi="Arial" w:cs="Arial"/>
          <w:sz w:val="24"/>
          <w:szCs w:val="24"/>
        </w:rPr>
        <w:t>начальник</w:t>
      </w:r>
      <w:r w:rsidR="00AA5909" w:rsidRPr="00E2769A">
        <w:rPr>
          <w:rFonts w:ascii="Arial" w:hAnsi="Arial" w:cs="Arial"/>
          <w:sz w:val="24"/>
          <w:szCs w:val="24"/>
        </w:rPr>
        <w:t>а</w:t>
      </w:r>
      <w:r w:rsidRPr="00E2769A">
        <w:rPr>
          <w:rFonts w:ascii="Arial" w:hAnsi="Arial" w:cs="Arial"/>
          <w:sz w:val="24"/>
          <w:szCs w:val="24"/>
        </w:rPr>
        <w:t xml:space="preserve"> </w:t>
      </w:r>
      <w:r w:rsidR="00AA5909" w:rsidRPr="00E2769A">
        <w:rPr>
          <w:rFonts w:ascii="Arial" w:hAnsi="Arial" w:cs="Arial"/>
          <w:sz w:val="24"/>
          <w:szCs w:val="24"/>
        </w:rPr>
        <w:t xml:space="preserve">организационно-правового управления </w:t>
      </w:r>
      <w:r w:rsidRPr="00E2769A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E2769A">
        <w:rPr>
          <w:rFonts w:ascii="Arial" w:hAnsi="Arial" w:cs="Arial"/>
          <w:sz w:val="24"/>
          <w:szCs w:val="24"/>
        </w:rPr>
        <w:t>Гагинского</w:t>
      </w:r>
      <w:proofErr w:type="spellEnd"/>
      <w:r w:rsidRPr="00E2769A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E2769A">
        <w:rPr>
          <w:rFonts w:ascii="Arial" w:hAnsi="Arial" w:cs="Arial"/>
          <w:sz w:val="24"/>
          <w:szCs w:val="24"/>
        </w:rPr>
        <w:t>Палимова</w:t>
      </w:r>
      <w:proofErr w:type="spellEnd"/>
      <w:r w:rsidRPr="00E2769A">
        <w:rPr>
          <w:rFonts w:ascii="Arial" w:hAnsi="Arial" w:cs="Arial"/>
          <w:sz w:val="24"/>
          <w:szCs w:val="24"/>
        </w:rPr>
        <w:t xml:space="preserve"> Светлана Юрьевна  -</w:t>
      </w:r>
      <w:r w:rsidRPr="00E2769A">
        <w:rPr>
          <w:rFonts w:ascii="Arial" w:hAnsi="Arial" w:cs="Arial"/>
          <w:sz w:val="24"/>
          <w:szCs w:val="24"/>
        </w:rPr>
        <w:tab/>
        <w:t xml:space="preserve">начальник </w:t>
      </w:r>
      <w:r w:rsidR="00AA5909" w:rsidRPr="00E2769A">
        <w:rPr>
          <w:rFonts w:ascii="Arial" w:hAnsi="Arial" w:cs="Arial"/>
          <w:sz w:val="24"/>
          <w:szCs w:val="24"/>
        </w:rPr>
        <w:t xml:space="preserve">отдела бухгалтерского </w:t>
      </w:r>
      <w:r w:rsidRPr="00E2769A">
        <w:rPr>
          <w:rFonts w:ascii="Arial" w:hAnsi="Arial" w:cs="Arial"/>
          <w:sz w:val="24"/>
          <w:szCs w:val="24"/>
        </w:rPr>
        <w:t xml:space="preserve"> учета и отчетности администрации Гагинского муниципального округа</w:t>
      </w:r>
    </w:p>
    <w:p w:rsidR="001E67A3" w:rsidRPr="00E2769A" w:rsidRDefault="001E67A3" w:rsidP="001E67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69A">
        <w:rPr>
          <w:rFonts w:ascii="Arial" w:hAnsi="Arial" w:cs="Arial"/>
          <w:sz w:val="24"/>
          <w:szCs w:val="24"/>
        </w:rPr>
        <w:t xml:space="preserve">Шестакова Светлана Юрьевна </w:t>
      </w:r>
      <w:r w:rsidR="00F404F6" w:rsidRPr="00E2769A">
        <w:rPr>
          <w:rFonts w:ascii="Arial" w:hAnsi="Arial" w:cs="Arial"/>
          <w:sz w:val="24"/>
          <w:szCs w:val="24"/>
        </w:rPr>
        <w:t>–</w:t>
      </w:r>
      <w:r w:rsidRPr="00E2769A">
        <w:rPr>
          <w:rFonts w:ascii="Arial" w:hAnsi="Arial" w:cs="Arial"/>
          <w:sz w:val="24"/>
          <w:szCs w:val="24"/>
        </w:rPr>
        <w:t xml:space="preserve"> </w:t>
      </w:r>
      <w:r w:rsidR="00F404F6" w:rsidRPr="00E2769A">
        <w:rPr>
          <w:rFonts w:ascii="Arial" w:hAnsi="Arial" w:cs="Arial"/>
          <w:sz w:val="24"/>
          <w:szCs w:val="24"/>
        </w:rPr>
        <w:t>начальник сектора муниципального заказа, секретарь</w:t>
      </w:r>
      <w:r w:rsidRPr="00E2769A">
        <w:rPr>
          <w:rFonts w:ascii="Arial" w:hAnsi="Arial" w:cs="Arial"/>
          <w:sz w:val="24"/>
          <w:szCs w:val="24"/>
        </w:rPr>
        <w:t xml:space="preserve"> комиссии </w:t>
      </w:r>
    </w:p>
    <w:sectPr w:rsidR="001E67A3" w:rsidRPr="00E2769A" w:rsidSect="00D2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D0949"/>
    <w:multiLevelType w:val="multilevel"/>
    <w:tmpl w:val="D46A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48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163"/>
    <w:rsid w:val="00010456"/>
    <w:rsid w:val="000471A1"/>
    <w:rsid w:val="00061334"/>
    <w:rsid w:val="00077B4E"/>
    <w:rsid w:val="000A2B4E"/>
    <w:rsid w:val="000D10D4"/>
    <w:rsid w:val="000D3FDC"/>
    <w:rsid w:val="000D4ABE"/>
    <w:rsid w:val="00100221"/>
    <w:rsid w:val="00110BBF"/>
    <w:rsid w:val="00134412"/>
    <w:rsid w:val="00161D70"/>
    <w:rsid w:val="00187E28"/>
    <w:rsid w:val="00191A5F"/>
    <w:rsid w:val="001A2F82"/>
    <w:rsid w:val="001E67A3"/>
    <w:rsid w:val="00256505"/>
    <w:rsid w:val="00271015"/>
    <w:rsid w:val="00281163"/>
    <w:rsid w:val="002D03EC"/>
    <w:rsid w:val="002D7ED7"/>
    <w:rsid w:val="00322A6C"/>
    <w:rsid w:val="00336F5C"/>
    <w:rsid w:val="00342F28"/>
    <w:rsid w:val="00371C49"/>
    <w:rsid w:val="00374FBE"/>
    <w:rsid w:val="003F155F"/>
    <w:rsid w:val="004144D7"/>
    <w:rsid w:val="00450FBF"/>
    <w:rsid w:val="00451A6E"/>
    <w:rsid w:val="0047362B"/>
    <w:rsid w:val="0048298D"/>
    <w:rsid w:val="00485FE7"/>
    <w:rsid w:val="00523759"/>
    <w:rsid w:val="00531BB1"/>
    <w:rsid w:val="005322F1"/>
    <w:rsid w:val="00543842"/>
    <w:rsid w:val="00583FAE"/>
    <w:rsid w:val="005E54EE"/>
    <w:rsid w:val="005F481C"/>
    <w:rsid w:val="005F5184"/>
    <w:rsid w:val="006065E3"/>
    <w:rsid w:val="00622CA5"/>
    <w:rsid w:val="00660392"/>
    <w:rsid w:val="006C1B56"/>
    <w:rsid w:val="006D22F1"/>
    <w:rsid w:val="006D6E7C"/>
    <w:rsid w:val="00703409"/>
    <w:rsid w:val="007043BE"/>
    <w:rsid w:val="00757E18"/>
    <w:rsid w:val="00776844"/>
    <w:rsid w:val="00785E30"/>
    <w:rsid w:val="007B3FA3"/>
    <w:rsid w:val="007D7E01"/>
    <w:rsid w:val="007E4244"/>
    <w:rsid w:val="007E4E67"/>
    <w:rsid w:val="00852510"/>
    <w:rsid w:val="008628C0"/>
    <w:rsid w:val="008B161E"/>
    <w:rsid w:val="008D7C2F"/>
    <w:rsid w:val="0092201B"/>
    <w:rsid w:val="0093745D"/>
    <w:rsid w:val="00951D98"/>
    <w:rsid w:val="00954E94"/>
    <w:rsid w:val="00963230"/>
    <w:rsid w:val="0097056C"/>
    <w:rsid w:val="00995BA5"/>
    <w:rsid w:val="009C341E"/>
    <w:rsid w:val="009C4431"/>
    <w:rsid w:val="009F0CDE"/>
    <w:rsid w:val="00A2392E"/>
    <w:rsid w:val="00A36B56"/>
    <w:rsid w:val="00A45A0D"/>
    <w:rsid w:val="00AA5909"/>
    <w:rsid w:val="00B136FC"/>
    <w:rsid w:val="00B30E44"/>
    <w:rsid w:val="00B409C4"/>
    <w:rsid w:val="00B51006"/>
    <w:rsid w:val="00B65F15"/>
    <w:rsid w:val="00B84FEE"/>
    <w:rsid w:val="00BB4068"/>
    <w:rsid w:val="00BC70DE"/>
    <w:rsid w:val="00BD5DF9"/>
    <w:rsid w:val="00C26DB9"/>
    <w:rsid w:val="00C74DC7"/>
    <w:rsid w:val="00CA516A"/>
    <w:rsid w:val="00CC266C"/>
    <w:rsid w:val="00D2069B"/>
    <w:rsid w:val="00D619DE"/>
    <w:rsid w:val="00D92AD2"/>
    <w:rsid w:val="00E2769A"/>
    <w:rsid w:val="00EB18C7"/>
    <w:rsid w:val="00F206DE"/>
    <w:rsid w:val="00F404F6"/>
    <w:rsid w:val="00FC1322"/>
    <w:rsid w:val="00FE0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1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81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2811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rsid w:val="0028116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Текст ТД"/>
    <w:basedOn w:val="a0"/>
    <w:link w:val="a4"/>
    <w:qFormat/>
    <w:rsid w:val="00281163"/>
    <w:pPr>
      <w:numPr>
        <w:numId w:val="1"/>
      </w:numPr>
      <w:autoSpaceDE w:val="0"/>
      <w:autoSpaceDN w:val="0"/>
      <w:adjustRightInd w:val="0"/>
      <w:spacing w:after="200"/>
      <w:jc w:val="both"/>
    </w:pPr>
    <w:rPr>
      <w:rFonts w:eastAsia="Calibri"/>
      <w:sz w:val="24"/>
      <w:szCs w:val="24"/>
      <w:lang w:eastAsia="en-US"/>
    </w:rPr>
  </w:style>
  <w:style w:type="character" w:customStyle="1" w:styleId="a4">
    <w:name w:val="Текст ТД Знак"/>
    <w:link w:val="a"/>
    <w:rsid w:val="00281163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2811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811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2 Знак Знак Знак"/>
    <w:basedOn w:val="a0"/>
    <w:rsid w:val="006D6E7C"/>
    <w:pPr>
      <w:spacing w:before="100" w:beforeAutospacing="1" w:after="100" w:afterAutospacing="1" w:line="276" w:lineRule="auto"/>
    </w:pPr>
    <w:rPr>
      <w:rFonts w:ascii="Tahoma" w:eastAsia="Calibri" w:hAnsi="Tahoma"/>
      <w:lang w:val="en-US" w:eastAsia="en-US"/>
    </w:rPr>
  </w:style>
  <w:style w:type="paragraph" w:customStyle="1" w:styleId="ConsPlusNonformat">
    <w:name w:val="ConsPlusNonformat"/>
    <w:rsid w:val="00100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1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81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2811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rsid w:val="0028116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Текст ТД"/>
    <w:basedOn w:val="a0"/>
    <w:link w:val="a4"/>
    <w:qFormat/>
    <w:rsid w:val="00281163"/>
    <w:pPr>
      <w:numPr>
        <w:numId w:val="1"/>
      </w:numPr>
      <w:autoSpaceDE w:val="0"/>
      <w:autoSpaceDN w:val="0"/>
      <w:adjustRightInd w:val="0"/>
      <w:spacing w:after="200"/>
      <w:jc w:val="both"/>
    </w:pPr>
    <w:rPr>
      <w:rFonts w:eastAsia="Calibri"/>
      <w:sz w:val="24"/>
      <w:szCs w:val="24"/>
      <w:lang w:eastAsia="en-US"/>
    </w:rPr>
  </w:style>
  <w:style w:type="character" w:customStyle="1" w:styleId="a4">
    <w:name w:val="Текст ТД Знак"/>
    <w:link w:val="a"/>
    <w:rsid w:val="00281163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2811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811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2 Знак Знак Знак"/>
    <w:basedOn w:val="a0"/>
    <w:rsid w:val="006D6E7C"/>
    <w:pPr>
      <w:spacing w:before="100" w:beforeAutospacing="1" w:after="100" w:afterAutospacing="1" w:line="276" w:lineRule="auto"/>
    </w:pPr>
    <w:rPr>
      <w:rFonts w:ascii="Tahoma" w:eastAsia="Calibri" w:hAnsi="Tahoma"/>
      <w:lang w:val="en-US" w:eastAsia="en-US"/>
    </w:rPr>
  </w:style>
  <w:style w:type="paragraph" w:customStyle="1" w:styleId="ConsPlusNonformat">
    <w:name w:val="ConsPlusNonformat"/>
    <w:rsid w:val="00100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90</cp:revision>
  <cp:lastPrinted>2022-03-22T11:03:00Z</cp:lastPrinted>
  <dcterms:created xsi:type="dcterms:W3CDTF">2015-11-19T12:54:00Z</dcterms:created>
  <dcterms:modified xsi:type="dcterms:W3CDTF">2025-07-04T10:59:00Z</dcterms:modified>
</cp:coreProperties>
</file>